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BA3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大连</w:t>
      </w:r>
      <w:r>
        <w:rPr>
          <w:rFonts w:hint="eastAsia" w:ascii="方正小标宋简体" w:hAnsi="方正小标宋简体" w:eastAsia="方正小标宋简体" w:cs="方正小标宋简体"/>
          <w:color w:val="auto"/>
          <w:sz w:val="44"/>
          <w:szCs w:val="44"/>
        </w:rPr>
        <w:t>长兴岛化工园区公开招聘应急值守</w:t>
      </w:r>
      <w:r>
        <w:rPr>
          <w:rFonts w:hint="eastAsia" w:ascii="方正小标宋简体" w:hAnsi="方正小标宋简体" w:eastAsia="方正小标宋简体" w:cs="方正小标宋简体"/>
          <w:color w:val="auto"/>
          <w:sz w:val="44"/>
          <w:szCs w:val="44"/>
          <w:lang w:val="en-US" w:eastAsia="zh-CN"/>
        </w:rPr>
        <w:t>人员</w:t>
      </w:r>
      <w:r>
        <w:rPr>
          <w:rFonts w:hint="eastAsia" w:ascii="方正小标宋简体" w:hAnsi="方正小标宋简体" w:eastAsia="方正小标宋简体" w:cs="方正小标宋简体"/>
          <w:color w:val="auto"/>
          <w:sz w:val="44"/>
          <w:szCs w:val="44"/>
        </w:rPr>
        <w:t>公告</w:t>
      </w:r>
    </w:p>
    <w:p w14:paraId="2296B718">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方正小标宋简体" w:hAnsi="方正小标宋简体" w:eastAsia="方正小标宋简体" w:cs="方正小标宋简体"/>
          <w:color w:val="auto"/>
          <w:sz w:val="44"/>
          <w:szCs w:val="44"/>
        </w:rPr>
      </w:pPr>
    </w:p>
    <w:p w14:paraId="3DBBF8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为进一步夯实大连长兴岛化工园区应急管理基础，提升园区安全环保管理的应急值守水平，现面向社会公开招聘大连长兴岛化工园区应急值守人员，现就有关事项公告如下：</w:t>
      </w:r>
    </w:p>
    <w:p w14:paraId="2E6611C0">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招聘范围及条件</w:t>
      </w:r>
    </w:p>
    <w:p w14:paraId="691BB46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（一）招聘范围</w:t>
      </w:r>
    </w:p>
    <w:p w14:paraId="5423DD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面向社会公开招聘。</w:t>
      </w:r>
    </w:p>
    <w:p w14:paraId="044E79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（二）招聘单位</w:t>
      </w:r>
      <w:r>
        <w:rPr>
          <w:rFonts w:hint="eastAsia" w:ascii="仿宋_GB2312" w:hAnsi="仿宋_GB2312" w:eastAsia="仿宋_GB2312" w:cs="仿宋_GB2312"/>
          <w:color w:val="auto"/>
          <w:sz w:val="32"/>
          <w:szCs w:val="32"/>
          <w:highlight w:val="none"/>
          <w:lang w:val="en-US" w:eastAsia="zh-CN"/>
        </w:rPr>
        <w:t>及岗位设置</w:t>
      </w:r>
    </w:p>
    <w:p w14:paraId="7661813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本次招聘及组织单位：大连酉成劳务派遣有限公司</w:t>
      </w:r>
    </w:p>
    <w:p w14:paraId="1CD5E46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本次招聘岗位工作地点：大连长兴科创企业服务有限公司</w:t>
      </w:r>
    </w:p>
    <w:p w14:paraId="30A7FE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大连长兴科创企业服务有限公司（以下简称“公司”）成立于2016年9月，是区属国有企业大连长兴控股集团有限公司的全资子公司，注册资本2亿元，主要负责大连长兴岛化工园区及长兴岛中试基地运营管理。</w:t>
      </w:r>
    </w:p>
    <w:p w14:paraId="50EE30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本次招聘采取“笔试+面试”的综合选拔方式，招聘人员为劳务派遣身份，共设置4个岗位，计划招聘6人</w:t>
      </w:r>
      <w:r>
        <w:rPr>
          <w:rFonts w:hint="eastAsia" w:ascii="仿宋_GB2312" w:hAnsi="仿宋_GB2312" w:eastAsia="仿宋_GB2312" w:cs="仿宋_GB2312"/>
          <w:color w:val="auto"/>
          <w:sz w:val="32"/>
          <w:szCs w:val="32"/>
          <w:lang w:val="en-US" w:eastAsia="zh-CN"/>
        </w:rPr>
        <w:t>。</w:t>
      </w:r>
    </w:p>
    <w:p w14:paraId="4E3160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（三）报名条件</w:t>
      </w:r>
    </w:p>
    <w:p w14:paraId="41358B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1.中华人民共和国国籍；</w:t>
      </w:r>
    </w:p>
    <w:p w14:paraId="51F91B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2.拥护中国共产党领导，遵守中华人民共和国宪法和法律，无违法犯罪记录，政治合格、品行良好，具有良好的职业操守和个人品行；</w:t>
      </w:r>
    </w:p>
    <w:p w14:paraId="36CEEB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3.身体健康，无妨碍本岗位工作的疾病，能够服从值班与应急调度，适应24小时轮班制（含夜班）工作模式和应急处置时的工作强度与压力；</w:t>
      </w:r>
    </w:p>
    <w:p w14:paraId="725D74A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4.满足岗位所需的年龄、学历、专业等条件，具备与职位相匹配的任职经历和专业素养，符合岗位相应的任职资格要求；</w:t>
      </w:r>
    </w:p>
    <w:p w14:paraId="19B04DD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具体岗位信息详见《大连长兴岛化工园区公开招聘应急值守人员岗位计划表》（附件1）。</w:t>
      </w:r>
    </w:p>
    <w:p w14:paraId="5A30B7C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有下列情形之一的，不得应聘：</w:t>
      </w:r>
    </w:p>
    <w:p w14:paraId="48E924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1.曾因犯罪受过刑事处罚或免予刑事处罚的人员；</w:t>
      </w:r>
    </w:p>
    <w:p w14:paraId="1AD7969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2.被开除中国共产党党籍和被开除公职的人员；</w:t>
      </w:r>
    </w:p>
    <w:p w14:paraId="354077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3.涉嫌违纪违法正在接受审查尚未做出结论的人员；</w:t>
      </w:r>
    </w:p>
    <w:p w14:paraId="43197E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4.在各级事业单位公开招考或公务员招考中或其他国家考试中被招考（考试）主管部门认定具有考试舞弊行为的人员；</w:t>
      </w:r>
    </w:p>
    <w:p w14:paraId="735B50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5.存在严重失信行为或被依法列为失信被执行的人员；</w:t>
      </w:r>
    </w:p>
    <w:p w14:paraId="2CEAED4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6.违反社会公德、职业道德，造成不良影响的人员；</w:t>
      </w:r>
    </w:p>
    <w:p w14:paraId="553D9CA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7.法律法规规定的其他不得招录的人员。</w:t>
      </w:r>
    </w:p>
    <w:p w14:paraId="7DC79C80">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招聘工作流程</w:t>
      </w:r>
    </w:p>
    <w:p w14:paraId="4640F7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（一）报名</w:t>
      </w:r>
    </w:p>
    <w:p w14:paraId="453CED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1.报名时间：自公告发布之日起至2026年3月10日17:00止（北京时间），以报名信息接收时间为准；</w:t>
      </w:r>
    </w:p>
    <w:p w14:paraId="7F4C8B2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2.报名方式：</w:t>
      </w:r>
    </w:p>
    <w:p w14:paraId="2199091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采取网上邮箱投递的报名方式。</w:t>
      </w:r>
    </w:p>
    <w:p w14:paraId="6BEC519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3.提交材料：</w:t>
      </w:r>
    </w:p>
    <w:p w14:paraId="5BD562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登记表》（附件2）；《报名汇总表》（附件3）。其中，《报名登记表》应报送电子文档和签字承诺扫描件；《报名汇总表》只报送电子文档；《报名登记表》直接插入本人近期彩色电子照片，不得另附照片。</w:t>
      </w:r>
    </w:p>
    <w:p w14:paraId="3A7F753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（2）本人身份证、学历、学位、职称证书、专业技术职务资格证明、执业资格证书等材料原件扫描件。其中，需提供学历</w:t>
      </w:r>
      <w:r>
        <w:rPr>
          <w:rFonts w:hint="eastAsia" w:ascii="仿宋_GB2312" w:hAnsi="仿宋_GB2312" w:eastAsia="仿宋_GB2312" w:cs="仿宋_GB2312"/>
          <w:color w:val="auto"/>
          <w:sz w:val="32"/>
          <w:szCs w:val="32"/>
          <w:highlight w:val="none"/>
          <w:lang w:val="en-US" w:eastAsia="zh-CN"/>
        </w:rPr>
        <w:t>学位认证证明材料（含学信网学历认证报告；海外院校毕业生学历学位证</w:t>
      </w:r>
      <w:r>
        <w:rPr>
          <w:rFonts w:hint="eastAsia" w:ascii="仿宋_GB2312" w:hAnsi="仿宋_GB2312" w:eastAsia="仿宋_GB2312" w:cs="仿宋_GB2312"/>
          <w:color w:val="auto"/>
          <w:sz w:val="32"/>
          <w:szCs w:val="32"/>
          <w:lang w:val="en-US" w:eastAsia="zh-CN"/>
        </w:rPr>
        <w:t>书需提供国家教育部留学服务中心认证材料）；</w:t>
      </w:r>
    </w:p>
    <w:p w14:paraId="107F5CC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（3）岗位要求的其他工作经历、履职能力及过往业绩等证明材料原件扫描件，酌情报送。</w:t>
      </w:r>
    </w:p>
    <w:p w14:paraId="5D48204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（4）报名材料按文件夹分类以电子压缩包（不得超过20M）形式报送至邮箱</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"mailto:cxdrczx@163.com。" </w:instrText>
      </w:r>
      <w:r>
        <w:rPr>
          <w:rFonts w:hint="eastAsia" w:ascii="仿宋" w:hAnsi="仿宋" w:eastAsia="仿宋" w:cs="仿宋"/>
          <w:color w:val="auto"/>
          <w:sz w:val="32"/>
          <w:szCs w:val="32"/>
          <w:highlight w:val="none"/>
          <w:lang w:val="en-US" w:eastAsia="zh-CN"/>
        </w:rPr>
        <w:fldChar w:fldCharType="separate"/>
      </w:r>
      <w:r>
        <w:rPr>
          <w:rStyle w:val="8"/>
          <w:rFonts w:hint="eastAsia" w:ascii="仿宋" w:hAnsi="仿宋" w:eastAsia="仿宋" w:cs="仿宋"/>
          <w:color w:val="auto"/>
          <w:sz w:val="32"/>
          <w:szCs w:val="32"/>
          <w:highlight w:val="none"/>
          <w:lang w:val="en-US" w:eastAsia="zh-CN"/>
        </w:rPr>
        <w:t>cxdrczx@163.com</w:t>
      </w:r>
      <w:r>
        <w:rPr>
          <w:rStyle w:val="8"/>
          <w:rFonts w:hint="eastAsia" w:ascii="仿宋_GB2312" w:hAnsi="仿宋_GB2312" w:eastAsia="仿宋_GB2312" w:cs="仿宋_GB2312"/>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fldChar w:fldCharType="end"/>
      </w:r>
    </w:p>
    <w:p w14:paraId="4E747F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邮箱主题及压缩包命名规则为：报名岗位名称+姓名+身份证号码+手机号码，例：应急值守专员（一级）1+张三+2110*****81+1390411****），不接收纸质版等其他材料形式。</w:t>
      </w:r>
    </w:p>
    <w:p w14:paraId="242A920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4.资格初审：</w:t>
      </w:r>
    </w:p>
    <w:p w14:paraId="0ABE307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报名开始同步对报名人员进行资格初审，依据资格条件对报名人员提供的资料进行审核，确定拟进入笔试环节的人选。</w:t>
      </w:r>
    </w:p>
    <w:p w14:paraId="6730923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报名材料提交不齐全者视为报名无效，不予审理。应聘者应对提交材料的真实性负责，资格审查贯穿招聘全过程，凡弄</w:t>
      </w:r>
      <w:r>
        <w:rPr>
          <w:rFonts w:hint="eastAsia" w:ascii="仿宋_GB2312" w:hAnsi="仿宋_GB2312" w:eastAsia="仿宋_GB2312" w:cs="仿宋_GB2312"/>
          <w:color w:val="auto"/>
          <w:sz w:val="32"/>
          <w:szCs w:val="32"/>
          <w:lang w:val="en-US" w:eastAsia="zh-CN"/>
        </w:rPr>
        <w:t>虚作假者，一经查实，即取消考试或聘用资格。</w:t>
      </w:r>
    </w:p>
    <w:p w14:paraId="522C6F7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（二）笔试</w:t>
      </w:r>
    </w:p>
    <w:p w14:paraId="4E2A8B2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1.笔试采取闭卷形式，不指定教材，不进行任何形式培训。</w:t>
      </w:r>
    </w:p>
    <w:p w14:paraId="111BC31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笔试考查内容包括：</w:t>
      </w:r>
      <w:r>
        <w:rPr>
          <w:rFonts w:hint="eastAsia" w:ascii="仿宋_GB2312" w:hAnsi="仿宋_GB2312" w:eastAsia="仿宋_GB2312" w:cs="仿宋_GB2312"/>
          <w:color w:val="auto"/>
          <w:sz w:val="32"/>
          <w:szCs w:val="32"/>
          <w:highlight w:val="none"/>
          <w:lang w:val="en-US" w:eastAsia="zh-CN"/>
        </w:rPr>
        <w:t>通用能力和专业能力等相关知识，考试时间为90分钟，满分为100分，笔试合格分数线60分。</w:t>
      </w:r>
    </w:p>
    <w:p w14:paraId="4B92BD4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2.笔试要求</w:t>
      </w:r>
    </w:p>
    <w:p w14:paraId="387A2E9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参加笔试人员应按照通知的时间和地点持本人有效《居民身份证》原件参加笔试。笔试开始30分钟后不得进入考场，不得提前交卷离场。未按期参加笔试者视为自动放弃。</w:t>
      </w:r>
    </w:p>
    <w:p w14:paraId="6F6953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（三）资格复审</w:t>
      </w:r>
    </w:p>
    <w:p w14:paraId="2A3271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根据笔试成绩从高到低确定资格复审对象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末位成绩并列的，一并进入资格复审。</w:t>
      </w:r>
    </w:p>
    <w:p w14:paraId="02C77AD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（四）面试</w:t>
      </w:r>
    </w:p>
    <w:p w14:paraId="60669E8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根据资格复审结果，按笔试成绩由高到低排序确定进入面试人员，最后一名笔试成绩相同的，同时进入面试。</w:t>
      </w:r>
    </w:p>
    <w:p w14:paraId="2CF297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1.面试统一采用半结构化面试方式，通过现场打分，形成综合评价意见。面试重点从综合素质、专业知识和岗位适应能力等方面进行考察。面试满分为100分，面试成绩合格分数线为</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lang w:val="en-US" w:eastAsia="zh-CN"/>
        </w:rPr>
        <w:t>分，采取“四舍五入”方式保留两位小数，未达到合格分数线的，取消应聘资格。</w:t>
      </w:r>
    </w:p>
    <w:p w14:paraId="6E2F707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2.面试要求</w:t>
      </w:r>
    </w:p>
    <w:p w14:paraId="205D16C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考生须持本人有效身份证原件，按规定时间和地点参加面试；未按期参加视为自动放弃。证件不全者，不得进入考场。</w:t>
      </w:r>
    </w:p>
    <w:p w14:paraId="7FB1CE9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五</w:t>
      </w:r>
      <w:r>
        <w:rPr>
          <w:rFonts w:hint="default" w:ascii="仿宋_GB2312" w:hAnsi="仿宋_GB2312" w:eastAsia="仿宋_GB2312" w:cs="仿宋_GB2312"/>
          <w:color w:val="auto"/>
          <w:sz w:val="32"/>
          <w:szCs w:val="32"/>
          <w:highlight w:val="none"/>
          <w:lang w:val="en-US" w:eastAsia="zh-CN"/>
        </w:rPr>
        <w:t>）确定背景调查人选</w:t>
      </w:r>
    </w:p>
    <w:p w14:paraId="79BCA50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依据总成绩由高到低排序（总成绩=笔试成绩×</w:t>
      </w: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0%+面试成绩×</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0%），按1:1比例确定背景调查人选。</w:t>
      </w:r>
      <w:r>
        <w:rPr>
          <w:rFonts w:hint="eastAsia" w:ascii="仿宋_GB2312" w:hAnsi="仿宋_GB2312" w:eastAsia="仿宋_GB2312" w:cs="仿宋_GB2312"/>
          <w:color w:val="auto"/>
          <w:sz w:val="32"/>
          <w:szCs w:val="32"/>
          <w:highlight w:val="none"/>
          <w:lang w:val="en-US" w:eastAsia="zh-CN"/>
        </w:rPr>
        <w:t>总成绩并列者，以面试成绩优先，若面试成绩仍相同，则采取面试加试的方式确定拟聘用人选。</w:t>
      </w:r>
    </w:p>
    <w:p w14:paraId="7B6BE6C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（六）背景调查</w:t>
      </w:r>
    </w:p>
    <w:p w14:paraId="4ADD63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val="en-US" w:eastAsia="zh-CN"/>
        </w:rPr>
        <w:t>确定</w:t>
      </w:r>
      <w:r>
        <w:rPr>
          <w:rFonts w:hint="default" w:ascii="仿宋_GB2312" w:hAnsi="仿宋_GB2312" w:eastAsia="仿宋_GB2312" w:cs="仿宋_GB2312"/>
          <w:color w:val="auto"/>
          <w:sz w:val="32"/>
          <w:szCs w:val="32"/>
          <w:highlight w:val="none"/>
          <w:lang w:val="en-US" w:eastAsia="zh-CN"/>
        </w:rPr>
        <w:t>人选进行背景调查，背景调查不合格或弄虚作假将被取消应聘资格。因应聘者自愿放弃、背景调查不合格或弄虚作假被取消本阶段流程资格及其他原因出现岗位空缺的，将从总成绩中按照从高分到低分的顺序依次递补，递补只进行1次。若递补人员面试成绩未达到合格线</w:t>
      </w: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0分，不可确定为背景调查人选。未进入背景调查环节的应聘人员不再另行通知。</w:t>
      </w:r>
    </w:p>
    <w:p w14:paraId="4F4AB6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（七）公示</w:t>
      </w:r>
    </w:p>
    <w:p w14:paraId="63A540E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背景调查工作结束后，研究确定拟聘用人选，并进行公示，公示期为5个工作日。如无合适人选，招聘单位可以决定保持空缺。</w:t>
      </w:r>
    </w:p>
    <w:p w14:paraId="3505A3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（八）体检</w:t>
      </w:r>
    </w:p>
    <w:p w14:paraId="1A75508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示结果无异议或有异议但不影响聘用的，进入体检环节。拟聘用人员需到指定医疗机构接受入职体检，体检项目及判定标准按照《公务员录用体检通用标准（试行）》执行，体检费用自理；不按规定要求进行体检的，视为放弃体检，取消录用资格。考生在体检过程中弄虚作假、隐瞒真实情况，或拒不参加、不配合体检的，以及体检不合格的，取消应聘资格。</w:t>
      </w:r>
    </w:p>
    <w:p w14:paraId="5B684B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（九）录用</w:t>
      </w:r>
    </w:p>
    <w:p w14:paraId="39940B9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聘用条件的，用工方式按照《中华人民共和国劳动合同法》等相关规定，与人力资源公司签订劳动合同。符合聘用条件的人员，如在签订合同前与其他用人单位建立劳动关系的，须在签订劳动合同前与原单位解除/终止劳动关系，否则将视为放弃录用资格。</w:t>
      </w:r>
    </w:p>
    <w:p w14:paraId="1C5268D9">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其他说明事项</w:t>
      </w:r>
    </w:p>
    <w:p w14:paraId="4473CF9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（一）请应聘人员在报名、笔试、面试等整个应聘期间保持通讯畅通，通讯方式变更后，应及时主动告知，因通讯不畅或未阅读公告通知而造成的一切后果由应聘者自行承担。</w:t>
      </w:r>
    </w:p>
    <w:p w14:paraId="5C9A5A5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（二）在招聘环节，发现应聘人员有信息作假行为，或不符合任职条件的，应当终止应聘资格，如已经聘用的，应当解除聘用。</w:t>
      </w:r>
    </w:p>
    <w:p w14:paraId="64F5A2D8">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咨询服务</w:t>
      </w:r>
    </w:p>
    <w:p w14:paraId="6E44E2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咨询电</w:t>
      </w:r>
      <w:r>
        <w:rPr>
          <w:rFonts w:hint="eastAsia" w:ascii="仿宋_GB2312" w:hAnsi="仿宋_GB2312" w:eastAsia="仿宋_GB2312" w:cs="仿宋_GB2312"/>
          <w:color w:val="auto"/>
          <w:sz w:val="32"/>
          <w:szCs w:val="32"/>
          <w:highlight w:val="none"/>
          <w:lang w:val="en-US" w:eastAsia="zh-CN"/>
        </w:rPr>
        <w:t>话：0411-85277777；</w:t>
      </w:r>
    </w:p>
    <w:p w14:paraId="3F7C569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咨询电话服务时间：工作日8:30-11:30，13:30-17:00，本联系电话可以解答招聘流程相关问题。</w:t>
      </w:r>
    </w:p>
    <w:p w14:paraId="239D29E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公告未尽事宜，优先按照国家及地方相关法律法规、政策规定执行。招聘过程中确需补充、调整规则的，由大连酉成劳务派遣有限公司研究确定，并通过原公告发布渠道统一公示，作为本公告不可分割的组成部分。</w:t>
      </w:r>
    </w:p>
    <w:p w14:paraId="52DD0E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eastAsia="zh-CN"/>
        </w:rPr>
      </w:pPr>
    </w:p>
    <w:p w14:paraId="1A27C0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color w:val="auto"/>
          <w:sz w:val="32"/>
          <w:szCs w:val="32"/>
          <w:lang w:val="en-US" w:eastAsia="zh-CN"/>
        </w:rPr>
      </w:pPr>
      <w:bookmarkStart w:id="0" w:name="_GoBack"/>
      <w:bookmarkEnd w:id="0"/>
    </w:p>
    <w:sectPr>
      <w:footerReference r:id="rId3" w:type="default"/>
      <w:pgSz w:w="11906" w:h="16838"/>
      <w:pgMar w:top="1440" w:right="1576"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10BB6C-7038-484D-9A91-0EC1D81340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1EC7EB1-E73A-425F-A521-0F28463D4C1C}"/>
  </w:font>
  <w:font w:name="仿宋_GB2312">
    <w:altName w:val="仿宋"/>
    <w:panose1 w:val="02010609030101010101"/>
    <w:charset w:val="86"/>
    <w:family w:val="auto"/>
    <w:pitch w:val="default"/>
    <w:sig w:usb0="00000000" w:usb1="00000000" w:usb2="00000000" w:usb3="00000000" w:csb0="00040000" w:csb1="00000000"/>
    <w:embedRegular r:id="rId3" w:fontKey="{4A41ABE5-BB2F-4398-AE84-617F8FBD21F5}"/>
  </w:font>
  <w:font w:name="仿宋">
    <w:panose1 w:val="02010609060101010101"/>
    <w:charset w:val="86"/>
    <w:family w:val="auto"/>
    <w:pitch w:val="default"/>
    <w:sig w:usb0="800002BF" w:usb1="38CF7CFA" w:usb2="00000016" w:usb3="00000000" w:csb0="00040001" w:csb1="00000000"/>
    <w:embedRegular r:id="rId4" w:fontKey="{E7751381-D095-4EED-A634-1E51FB790CA3}"/>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57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534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4534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6F565"/>
    <w:multiLevelType w:val="singleLevel"/>
    <w:tmpl w:val="F5F6F5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6230D"/>
    <w:rsid w:val="00BF4FF6"/>
    <w:rsid w:val="01987FE8"/>
    <w:rsid w:val="01B6046E"/>
    <w:rsid w:val="01FD58CF"/>
    <w:rsid w:val="02913ED0"/>
    <w:rsid w:val="03201EDC"/>
    <w:rsid w:val="03241F4C"/>
    <w:rsid w:val="053E2C54"/>
    <w:rsid w:val="06E07DC5"/>
    <w:rsid w:val="06FD2B75"/>
    <w:rsid w:val="08F33D56"/>
    <w:rsid w:val="091434CB"/>
    <w:rsid w:val="0B5A6986"/>
    <w:rsid w:val="0B5E52EF"/>
    <w:rsid w:val="0B991CD6"/>
    <w:rsid w:val="0CAE18D6"/>
    <w:rsid w:val="0D067CB0"/>
    <w:rsid w:val="0D087857"/>
    <w:rsid w:val="0E464928"/>
    <w:rsid w:val="0E49572E"/>
    <w:rsid w:val="0E7C659C"/>
    <w:rsid w:val="0EA84BF3"/>
    <w:rsid w:val="0ED32660"/>
    <w:rsid w:val="0F1F6447"/>
    <w:rsid w:val="0F6C4862"/>
    <w:rsid w:val="100B6B33"/>
    <w:rsid w:val="115C2809"/>
    <w:rsid w:val="115E1B75"/>
    <w:rsid w:val="11A62A25"/>
    <w:rsid w:val="11E41AC9"/>
    <w:rsid w:val="121E0DE3"/>
    <w:rsid w:val="127610B9"/>
    <w:rsid w:val="129B2EAF"/>
    <w:rsid w:val="13444CE1"/>
    <w:rsid w:val="140B190E"/>
    <w:rsid w:val="14157276"/>
    <w:rsid w:val="14270D58"/>
    <w:rsid w:val="145D29CB"/>
    <w:rsid w:val="155E69FB"/>
    <w:rsid w:val="157C37A0"/>
    <w:rsid w:val="16A9194D"/>
    <w:rsid w:val="16F92E7F"/>
    <w:rsid w:val="175C6F6A"/>
    <w:rsid w:val="17CC2342"/>
    <w:rsid w:val="18181EAD"/>
    <w:rsid w:val="198A7DBF"/>
    <w:rsid w:val="1AB97717"/>
    <w:rsid w:val="1B334486"/>
    <w:rsid w:val="1B656311"/>
    <w:rsid w:val="1BDE0896"/>
    <w:rsid w:val="1C275D99"/>
    <w:rsid w:val="1CB9379E"/>
    <w:rsid w:val="1CFB0616"/>
    <w:rsid w:val="1D905BC0"/>
    <w:rsid w:val="1DF20628"/>
    <w:rsid w:val="1E0068A1"/>
    <w:rsid w:val="1F1060F0"/>
    <w:rsid w:val="1F2665A3"/>
    <w:rsid w:val="1F43738D"/>
    <w:rsid w:val="20631369"/>
    <w:rsid w:val="206550E2"/>
    <w:rsid w:val="20887022"/>
    <w:rsid w:val="21821CC3"/>
    <w:rsid w:val="21A5213F"/>
    <w:rsid w:val="21AE532C"/>
    <w:rsid w:val="22702E2F"/>
    <w:rsid w:val="23113515"/>
    <w:rsid w:val="234C07DB"/>
    <w:rsid w:val="239F4DAE"/>
    <w:rsid w:val="256776B8"/>
    <w:rsid w:val="25DE2CAA"/>
    <w:rsid w:val="264D28A0"/>
    <w:rsid w:val="272F2738"/>
    <w:rsid w:val="28C035D0"/>
    <w:rsid w:val="2912392D"/>
    <w:rsid w:val="29961424"/>
    <w:rsid w:val="29DB70F2"/>
    <w:rsid w:val="2A500BD5"/>
    <w:rsid w:val="2B4A1C64"/>
    <w:rsid w:val="2BB63295"/>
    <w:rsid w:val="2CFA3055"/>
    <w:rsid w:val="2DE24215"/>
    <w:rsid w:val="2DF9330D"/>
    <w:rsid w:val="2E224612"/>
    <w:rsid w:val="2FEC4ED7"/>
    <w:rsid w:val="2FF36D94"/>
    <w:rsid w:val="30316D8E"/>
    <w:rsid w:val="30444D13"/>
    <w:rsid w:val="307355F9"/>
    <w:rsid w:val="31684552"/>
    <w:rsid w:val="31913A15"/>
    <w:rsid w:val="321A4780"/>
    <w:rsid w:val="33291F9F"/>
    <w:rsid w:val="340545E2"/>
    <w:rsid w:val="341B6EB5"/>
    <w:rsid w:val="34A9783B"/>
    <w:rsid w:val="350655D4"/>
    <w:rsid w:val="354965C4"/>
    <w:rsid w:val="356E2833"/>
    <w:rsid w:val="35CF1523"/>
    <w:rsid w:val="36024E3F"/>
    <w:rsid w:val="36483050"/>
    <w:rsid w:val="36525CB0"/>
    <w:rsid w:val="369B4AC2"/>
    <w:rsid w:val="36B67C90"/>
    <w:rsid w:val="36CA3A99"/>
    <w:rsid w:val="38174ABC"/>
    <w:rsid w:val="386C3059"/>
    <w:rsid w:val="390123BC"/>
    <w:rsid w:val="3B507C92"/>
    <w:rsid w:val="3B7641EF"/>
    <w:rsid w:val="3BE508B4"/>
    <w:rsid w:val="3CFB2BFE"/>
    <w:rsid w:val="3D920260"/>
    <w:rsid w:val="3E38189B"/>
    <w:rsid w:val="3E410AE4"/>
    <w:rsid w:val="3F296635"/>
    <w:rsid w:val="3F47212A"/>
    <w:rsid w:val="41B617E9"/>
    <w:rsid w:val="422A188F"/>
    <w:rsid w:val="42CA6560"/>
    <w:rsid w:val="434F0614"/>
    <w:rsid w:val="4350530C"/>
    <w:rsid w:val="43C95804"/>
    <w:rsid w:val="46364CA7"/>
    <w:rsid w:val="46842A3F"/>
    <w:rsid w:val="46902419"/>
    <w:rsid w:val="46F07ED9"/>
    <w:rsid w:val="47897F48"/>
    <w:rsid w:val="478F0B12"/>
    <w:rsid w:val="47A11944"/>
    <w:rsid w:val="47CC58C3"/>
    <w:rsid w:val="48362D3C"/>
    <w:rsid w:val="48F86243"/>
    <w:rsid w:val="494E5A37"/>
    <w:rsid w:val="49EC1B9B"/>
    <w:rsid w:val="4A8F2BD7"/>
    <w:rsid w:val="4B09298A"/>
    <w:rsid w:val="4C087F6D"/>
    <w:rsid w:val="4D191715"/>
    <w:rsid w:val="4D510618"/>
    <w:rsid w:val="4DA1334D"/>
    <w:rsid w:val="4E0F02B7"/>
    <w:rsid w:val="4E9269BC"/>
    <w:rsid w:val="4E9927C2"/>
    <w:rsid w:val="4EC6230D"/>
    <w:rsid w:val="4ECA68D4"/>
    <w:rsid w:val="4F2935FA"/>
    <w:rsid w:val="4F820412"/>
    <w:rsid w:val="506E6346"/>
    <w:rsid w:val="50D21A70"/>
    <w:rsid w:val="520D7A81"/>
    <w:rsid w:val="521045FE"/>
    <w:rsid w:val="53E21FCA"/>
    <w:rsid w:val="54DC24AA"/>
    <w:rsid w:val="551E34D6"/>
    <w:rsid w:val="55466122"/>
    <w:rsid w:val="57193F55"/>
    <w:rsid w:val="572A5482"/>
    <w:rsid w:val="584C2108"/>
    <w:rsid w:val="58621377"/>
    <w:rsid w:val="589F7606"/>
    <w:rsid w:val="593C03CE"/>
    <w:rsid w:val="59413C36"/>
    <w:rsid w:val="59701E26"/>
    <w:rsid w:val="599E133C"/>
    <w:rsid w:val="5B272688"/>
    <w:rsid w:val="5B3441F1"/>
    <w:rsid w:val="5C1D6295"/>
    <w:rsid w:val="5D46181B"/>
    <w:rsid w:val="5D720862"/>
    <w:rsid w:val="5E7128C8"/>
    <w:rsid w:val="5EA66893"/>
    <w:rsid w:val="5ECD756E"/>
    <w:rsid w:val="5F907DDA"/>
    <w:rsid w:val="60031C46"/>
    <w:rsid w:val="61CA7092"/>
    <w:rsid w:val="63640C4D"/>
    <w:rsid w:val="636A0BB0"/>
    <w:rsid w:val="63761272"/>
    <w:rsid w:val="642B52C7"/>
    <w:rsid w:val="64F16511"/>
    <w:rsid w:val="66211F24"/>
    <w:rsid w:val="676B6380"/>
    <w:rsid w:val="679F1E9B"/>
    <w:rsid w:val="68FF7E12"/>
    <w:rsid w:val="69AC6EAA"/>
    <w:rsid w:val="69DA7573"/>
    <w:rsid w:val="6A184540"/>
    <w:rsid w:val="6A486BD3"/>
    <w:rsid w:val="6B170353"/>
    <w:rsid w:val="6B87197D"/>
    <w:rsid w:val="6B9D4CFC"/>
    <w:rsid w:val="6C6367AC"/>
    <w:rsid w:val="6D194857"/>
    <w:rsid w:val="6D255513"/>
    <w:rsid w:val="6D3451EC"/>
    <w:rsid w:val="6DBE0F5A"/>
    <w:rsid w:val="6DC742B3"/>
    <w:rsid w:val="6DCB3EC4"/>
    <w:rsid w:val="6F7D688F"/>
    <w:rsid w:val="6FFC13FB"/>
    <w:rsid w:val="700876A6"/>
    <w:rsid w:val="70AD6F8F"/>
    <w:rsid w:val="71AD37BF"/>
    <w:rsid w:val="72F01BB6"/>
    <w:rsid w:val="7329156C"/>
    <w:rsid w:val="743D52CE"/>
    <w:rsid w:val="74E90FB2"/>
    <w:rsid w:val="76116A13"/>
    <w:rsid w:val="76B13531"/>
    <w:rsid w:val="77170059"/>
    <w:rsid w:val="7771703D"/>
    <w:rsid w:val="781C34BC"/>
    <w:rsid w:val="78454752"/>
    <w:rsid w:val="78756A69"/>
    <w:rsid w:val="78C80EDF"/>
    <w:rsid w:val="7A94376E"/>
    <w:rsid w:val="7AA5597C"/>
    <w:rsid w:val="7AAB76FF"/>
    <w:rsid w:val="7ABD2CC5"/>
    <w:rsid w:val="7B8C45DB"/>
    <w:rsid w:val="7BD357E2"/>
    <w:rsid w:val="7D14035D"/>
    <w:rsid w:val="7D8E6B9B"/>
    <w:rsid w:val="7DC45B78"/>
    <w:rsid w:val="7E1F77F3"/>
    <w:rsid w:val="7E221091"/>
    <w:rsid w:val="7F005876"/>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7f7bf416-fbcb-4f4b-ac30-c8045ddfe091</errorID>
      <errorWord>夯实</errorWord>
      <group>L1_AI</group>
      <groupName>深度校对</groupName>
      <ability>L2_AI_Word</ability>
      <abilityName>字词纠错</abilityName>
      <candidateList>
        <item>提升</item>
      </candidateList>
      <explain/>
      <paraID>3DBBF8DF</paraID>
      <start>4</start>
      <end>6</end>
      <status>ignored</status>
      <modifiedWord/>
      <trackRevisions>false</trackRevisions>
    </reviewItem>
    <reviewItem>
      <errorID>66b5ce44-1f27-4c56-a7f0-e9de09ab6d5b</errorID>
      <errorWord>（</errorWord>
      <group>L1_Punc</group>
      <groupName>标点问题</groupName>
      <ability>L2_Punc</ability>
      <abilityName>标点符号检查</abilityName>
      <candidateList/>
      <explain>同一形式括号套用。</explain>
      <paraID>1421A23F</paraID>
      <start>29</start>
      <end>30</end>
      <status>ignored</status>
      <modifiedWord/>
      <trackRevisions>false</trackRevisions>
    </reviewItem>
    <reviewItem>
      <errorID>08fe7e69-eb9f-4cce-b626-6fd0576caceb</errorID>
      <errorWord>）</errorWord>
      <group>L1_Punc</group>
      <groupName>标点问题</groupName>
      <ability>L2_Punc</ability>
      <abilityName>标点符号检查</abilityName>
      <candidateList/>
      <explain>同一形式括号套用。</explain>
      <paraID>1421A23F</paraID>
      <start>31</start>
      <end>32</end>
      <status>ignored</status>
      <modifiedWord/>
      <trackRevisions>false</trackRevisions>
    </reviewItem>
    <reviewItem>
      <errorID>49abf9a5-98de-4662-be87-2e44bf4f5860</errorID>
      <errorWord>/</errorWord>
      <group>L1_AI</group>
      <groupName>深度校对</groupName>
      <ability>L2_AI_Punc</ability>
      <abilityName>标点纠错</abilityName>
      <candidateList>
        <item>。</item>
      </candidateList>
      <explain/>
      <paraID>111BC317</paraID>
      <start>12</start>
      <end>13</end>
      <status>ignored</status>
      <modifiedWord/>
      <trackRevisions>false</trackRevisions>
    </reviewItem>
    <reviewItem>
      <errorID>e7138046-f794-4064-8de4-516093de86e5</errorID>
      <errorWord>保持通讯畅通</errorWord>
      <group>L1_Word</group>
      <groupName>字词问题</groupName>
      <ability>L2_Typo</ability>
      <abilityName>字词错误</abilityName>
      <candidateList>
        <item>保持通信畅通</item>
      </candidateList>
      <explain/>
      <paraID>4473CF9E</paraID>
      <start>24</start>
      <end>30</end>
      <status>ignored</status>
      <modifiedWord/>
      <trackRevisions>false</trackRevisions>
    </reviewItem>
    <reviewItem>
      <errorID>65df217d-8574-4c46-82ce-63b8d6c9677e</errorID>
      <errorWord>，</errorWord>
      <group>L1_AI</group>
      <groupName>深度校对</groupName>
      <ability>L2_AI_Punc</ability>
      <abilityName>标点纠错</abilityName>
      <candidateList>
        <item>。</item>
      </candidateList>
      <explain/>
      <paraID>4473CF9E</paraID>
      <start>30</start>
      <end>31</end>
      <status>ignored</status>
      <modifiedWord/>
      <trackRevisions>false</trackRevisions>
    </reviewItem>
    <reviewItem>
      <errorID>404d4318-fc5c-4e6b-850a-66a1f5876762</errorID>
      <errorWord>应聘</errorWord>
      <group>L1_AI</group>
      <groupName>深度校对</groupName>
      <ability>L2_AI_Word</ability>
      <abilityName>字词纠错</abilityName>
      <candidateList>
        <item>其应聘</item>
      </candidateList>
      <explain/>
      <paraID>5C9A5A55</paraID>
      <start>37</start>
      <end>39</end>
      <status>ignored</status>
      <modifiedWord/>
      <trackRevisions>false</trackRevisions>
    </reviewItem>
    <reviewItem>
      <errorID>3e648f59-92a8-46de-8563-c1e3d265ff8b</errorID>
      <errorWord>，</errorWord>
      <group>L1_AI</group>
      <groupName>深度校对</groupName>
      <ability>L2_AI_Punc</ability>
      <abilityName>标点纠错</abilityName>
      <candidateList>
        <item>；</item>
      </candidateList>
      <explain/>
      <paraID>5C9A5A55</paraID>
      <start>41</start>
      <end>42</end>
      <status>ignored</status>
      <modifiedWord/>
      <trackRevisions>false</trackRevisions>
    </reviewItem>
    <reviewItem>
      <errorID>7da34f5c-525c-4be9-84bb-acc2be0eecde</errorID>
      <errorWord>，</errorWord>
      <group>L1_AI</group>
      <groupName>深度校对</groupName>
      <ability>L2_AI_Punc</ability>
      <abilityName>标点纠错</abilityName>
      <candidateList>
        <item>。</item>
      </candidateList>
      <explain/>
      <paraID>3F7C569C</paraID>
      <start>36</start>
      <end>37</end>
      <status>ignored</status>
      <modifiedWord/>
      <trackRevisions>false</trackRevisions>
    </reviewItem>
    <reviewItem>
      <errorID>1e37d503-5cdd-4db4-8443-436263e66bec</errorID>
      <errorWord>岗位</errorWord>
      <group>L1_AI</group>
      <groupName>深度校对</groupName>
      <ability>L2_AI_Word</ability>
      <abilityName>字词纠错</abilityName>
      <candidateList>
        <item> 岗位</item>
      </candidateList>
      <explain/>
      <paraID>2517B0CF</paraID>
      <start>5</start>
      <end>7</end>
      <status>ignored</status>
      <modifiedWord/>
      <trackRevisions>false</trackRevisions>
    </reviewItem>
    <reviewItem>
      <errorID>06e765ff-46bf-4804-9039-895470b4f968</errorID>
      <errorWord>报名</errorWord>
      <group>L1_AI</group>
      <groupName>深度校对</groupName>
      <ability>L2_AI_Word</ability>
      <abilityName>字词纠错</abilityName>
      <candidateList>
        <item> 报名</item>
      </candidateList>
      <explain/>
      <paraID>20A8634C</paraID>
      <start>2</start>
      <end>4</end>
      <status>ignored</status>
      <modifiedWord/>
      <trackRevisions>false</trackRevisions>
    </reviewItem>
    <reviewItem>
      <errorID>2413ec03-b5ce-42fe-b412-4f6daac59463</errorID>
      <errorWord>报名</errorWord>
      <group>L1_AI</group>
      <groupName>深度校对</groupName>
      <ability>L2_AI_Word</ability>
      <abilityName>字词纠错</abilityName>
      <candidateList>
        <item> 报名</item>
      </candidateList>
      <explain/>
      <paraID> AA0E549</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65641-be57-4e6e-a099-957af387172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730</Words>
  <Characters>744</Characters>
  <Lines>0</Lines>
  <Paragraphs>0</Paragraphs>
  <TotalTime>7</TotalTime>
  <ScaleCrop>false</ScaleCrop>
  <LinksUpToDate>false</LinksUpToDate>
  <CharactersWithSpaces>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2026-02-26T02:16:00Z</dcterms:created>
  <dc:creator>3C</dc:creator>
  <cp:lastModifiedBy>Lenovo</cp:lastModifiedBy>
  <cp:lastPrinted>2026-03-04T01:50:00Z</cp:lastPrinted>
  <dcterms:modified xsi:type="dcterms:W3CDTF">2026-03-12T01:31:12Z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22B8B3F7D1EB47AC9FBB9F64ADFA4F6C_13</vt:lpwstr>
  </property>
  <property fmtid="{D5CDD505-2E9C-101B-9397-08002B2CF9AE}" pid="4" name="KSOTemplateDocerSaveRecord">
    <vt:lpwstr>eyJoZGlkIjoiM2Q2MmQ2ZTY1OWEwYWRmMWQ1NDFlNDkzNmQ0NjE1N2MiLCJ1c2VySWQiOiIyOTUwMzQwNDcifQ==</vt:lpwstr>
  </property>
</Properties>
</file>